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5D" w:rsidRDefault="0078704B" w:rsidP="008F3DB0">
      <w:pPr>
        <w:tabs>
          <w:tab w:val="left" w:pos="6282"/>
          <w:tab w:val="left" w:pos="6347"/>
        </w:tabs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-318135</wp:posOffset>
            </wp:positionV>
            <wp:extent cx="390525" cy="962025"/>
            <wp:effectExtent l="19050" t="0" r="9525" b="0"/>
            <wp:wrapTight wrapText="bothSides">
              <wp:wrapPolygon edited="0">
                <wp:start x="-1054" y="0"/>
                <wp:lineTo x="-1054" y="21386"/>
                <wp:lineTo x="22127" y="21386"/>
                <wp:lineTo x="22127" y="0"/>
                <wp:lineTo x="-1054" y="0"/>
              </wp:wrapPolygon>
            </wp:wrapTight>
            <wp:docPr id="7" name="Picture 5" descr="GCPS 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PS Logo_color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-375285</wp:posOffset>
            </wp:positionV>
            <wp:extent cx="390525" cy="962025"/>
            <wp:effectExtent l="19050" t="0" r="9525" b="0"/>
            <wp:wrapTight wrapText="bothSides">
              <wp:wrapPolygon edited="0">
                <wp:start x="-1054" y="0"/>
                <wp:lineTo x="-1054" y="21386"/>
                <wp:lineTo x="22127" y="21386"/>
                <wp:lineTo x="22127" y="0"/>
                <wp:lineTo x="-1054" y="0"/>
              </wp:wrapPolygon>
            </wp:wrapTight>
            <wp:docPr id="5" name="Picture 5" descr="GCPS 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PS Logo_color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1445">
        <w:rPr>
          <w:b/>
          <w:bCs/>
          <w:sz w:val="40"/>
          <w:szCs w:val="40"/>
        </w:rPr>
        <w:t>North Gwinnett</w:t>
      </w:r>
      <w:r w:rsidR="00AE231C" w:rsidRPr="0078704B">
        <w:rPr>
          <w:b/>
          <w:bCs/>
          <w:sz w:val="40"/>
          <w:szCs w:val="40"/>
        </w:rPr>
        <w:t xml:space="preserve"> </w:t>
      </w:r>
      <w:r w:rsidR="00672887">
        <w:rPr>
          <w:b/>
          <w:bCs/>
          <w:sz w:val="40"/>
          <w:szCs w:val="40"/>
        </w:rPr>
        <w:t>Middle</w:t>
      </w:r>
      <w:r w:rsidR="00AE231C" w:rsidRPr="0078704B">
        <w:rPr>
          <w:b/>
          <w:bCs/>
          <w:sz w:val="40"/>
          <w:szCs w:val="40"/>
        </w:rPr>
        <w:t xml:space="preserve"> School </w:t>
      </w:r>
    </w:p>
    <w:p w:rsidR="00AE231C" w:rsidRPr="0078704B" w:rsidRDefault="00FA775D" w:rsidP="008F3DB0">
      <w:pPr>
        <w:tabs>
          <w:tab w:val="left" w:pos="6282"/>
          <w:tab w:val="left" w:pos="6347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Course Syllabus</w:t>
      </w:r>
      <w:r w:rsidR="00AE231C" w:rsidRPr="0078704B">
        <w:rPr>
          <w:b/>
          <w:bCs/>
          <w:sz w:val="40"/>
          <w:szCs w:val="40"/>
        </w:rPr>
        <w:t xml:space="preserve"> </w:t>
      </w:r>
      <w:r w:rsidR="000F4C00">
        <w:rPr>
          <w:b/>
          <w:bCs/>
          <w:sz w:val="40"/>
          <w:szCs w:val="40"/>
        </w:rPr>
        <w:t>2013-14</w:t>
      </w:r>
    </w:p>
    <w:p w:rsidR="00FA775D" w:rsidRDefault="00FA775D" w:rsidP="00A67C4D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Style w:val="Heading2Char"/>
          <w:rFonts w:ascii="Times New Roman" w:hAnsi="Times New Roman" w:cs="Times New Roman"/>
          <w:i w:val="0"/>
          <w:smallCaps/>
        </w:rPr>
      </w:pPr>
    </w:p>
    <w:p w:rsidR="0020768D" w:rsidRPr="005E58D8" w:rsidRDefault="00A67C4D" w:rsidP="00A67C4D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Style w:val="Heading2Char"/>
          <w:i w:val="0"/>
          <w:iCs w:val="0"/>
          <w:sz w:val="24"/>
          <w:szCs w:val="24"/>
        </w:rPr>
      </w:pPr>
      <w:r>
        <w:rPr>
          <w:b/>
          <w:smallCaps/>
        </w:rPr>
        <w:tab/>
      </w:r>
      <w:r w:rsidR="00AE231C" w:rsidRPr="005E58D8">
        <w:rPr>
          <w:b/>
          <w:smallCaps/>
        </w:rPr>
        <w:t>Course Title</w:t>
      </w:r>
      <w:r w:rsidR="009820F6">
        <w:rPr>
          <w:smallCaps/>
        </w:rPr>
        <w:t xml:space="preserve">: </w:t>
      </w:r>
      <w:r w:rsidR="000F4C00">
        <w:rPr>
          <w:smallCaps/>
        </w:rPr>
        <w:t>7</w:t>
      </w:r>
      <w:r w:rsidR="000F4C00" w:rsidRPr="000F4C00">
        <w:rPr>
          <w:smallCaps/>
          <w:vertAlign w:val="superscript"/>
        </w:rPr>
        <w:t>th</w:t>
      </w:r>
      <w:r w:rsidR="000F4C00">
        <w:rPr>
          <w:smallCaps/>
        </w:rPr>
        <w:t xml:space="preserve"> </w:t>
      </w:r>
      <w:r w:rsidR="000F4C00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 xml:space="preserve">Grade Social Studies </w:t>
      </w:r>
      <w:r w:rsidR="00485EAA" w:rsidRPr="005E58D8">
        <w:rPr>
          <w:rStyle w:val="Heading2Char"/>
          <w:i w:val="0"/>
          <w:iCs w:val="0"/>
          <w:sz w:val="24"/>
          <w:szCs w:val="24"/>
        </w:rPr>
        <w:tab/>
      </w:r>
      <w:r w:rsidR="00AE231C" w:rsidRPr="005E58D8">
        <w:rPr>
          <w:b/>
          <w:smallCaps/>
        </w:rPr>
        <w:t>T</w:t>
      </w:r>
      <w:r w:rsidR="003B6719" w:rsidRPr="005E58D8">
        <w:rPr>
          <w:b/>
          <w:smallCaps/>
        </w:rPr>
        <w:t>erm</w:t>
      </w:r>
      <w:r w:rsidR="009820F6">
        <w:rPr>
          <w:smallCaps/>
        </w:rPr>
        <w:t xml:space="preserve">: </w:t>
      </w:r>
      <w:r w:rsidR="000F4C00" w:rsidRPr="000F4C00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>2013-2014</w:t>
      </w:r>
      <w:r w:rsidR="00AE231C" w:rsidRPr="005E58D8">
        <w:rPr>
          <w:rStyle w:val="Heading2Char"/>
          <w:rFonts w:ascii="Times New Roman" w:hAnsi="Times New Roman" w:cs="Times New Roman"/>
          <w:i w:val="0"/>
          <w:sz w:val="24"/>
          <w:szCs w:val="24"/>
        </w:rPr>
        <w:br/>
      </w:r>
      <w:r w:rsidR="0020768D" w:rsidRPr="00BC5D0D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Teacher</w:t>
      </w:r>
      <w:r w:rsidR="009820F6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 xml:space="preserve">: </w:t>
      </w:r>
      <w:r w:rsidR="00A3266C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>Michael Young</w:t>
      </w:r>
      <w:bookmarkStart w:id="0" w:name="_GoBack"/>
      <w:bookmarkEnd w:id="0"/>
      <w:r w:rsidR="00485EAA" w:rsidRPr="00BC5D0D">
        <w:rPr>
          <w:rStyle w:val="Heading2Char"/>
          <w:i w:val="0"/>
          <w:iCs w:val="0"/>
          <w:sz w:val="24"/>
          <w:szCs w:val="24"/>
        </w:rPr>
        <w:tab/>
      </w:r>
      <w:r w:rsidR="00485EAA" w:rsidRPr="00BC5D0D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room</w:t>
      </w:r>
      <w:r w:rsidR="005D36DB" w:rsidRPr="00BC5D0D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 xml:space="preserve"> </w:t>
      </w:r>
      <w:r w:rsidRPr="00BC5D0D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#</w:t>
      </w:r>
      <w:r w:rsidR="009820F6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 xml:space="preserve"> 1.4</w:t>
      </w:r>
      <w:r w:rsidR="00A3266C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>74</w:t>
      </w:r>
    </w:p>
    <w:p w:rsidR="00710FC7" w:rsidRPr="0020768D" w:rsidRDefault="00710FC7" w:rsidP="0020768D">
      <w:pPr>
        <w:rPr>
          <w:sz w:val="15"/>
          <w:szCs w:val="15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10"/>
      </w:tblGrid>
      <w:tr w:rsidR="00AE231C" w:rsidRPr="000D05A2" w:rsidTr="00B36D85">
        <w:tc>
          <w:tcPr>
            <w:tcW w:w="2160" w:type="dxa"/>
            <w:vAlign w:val="center"/>
          </w:tcPr>
          <w:p w:rsidR="00AE231C" w:rsidRPr="00D76244" w:rsidRDefault="00D76244" w:rsidP="00D76244">
            <w:pPr>
              <w:pStyle w:val="Heading3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  <w:p w:rsidR="00D76244" w:rsidRPr="00D76244" w:rsidRDefault="00D76244" w:rsidP="00D76244">
            <w:pPr>
              <w:rPr>
                <w:b/>
                <w:sz w:val="20"/>
                <w:szCs w:val="20"/>
              </w:rPr>
            </w:pPr>
            <w:r w:rsidRPr="00D76244">
              <w:rPr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:rsidR="00BC5D0D" w:rsidRDefault="00A3266C" w:rsidP="00AF6F34">
            <w:pPr>
              <w:rPr>
                <w:sz w:val="20"/>
                <w:szCs w:val="20"/>
              </w:rPr>
            </w:pPr>
            <w:hyperlink r:id="rId9" w:history="1">
              <w:r w:rsidRPr="008C65BA">
                <w:rPr>
                  <w:rStyle w:val="Hyperlink"/>
                  <w:sz w:val="20"/>
                  <w:szCs w:val="20"/>
                </w:rPr>
                <w:t>mike_young@gwinnett.k12.ga.us</w:t>
              </w:r>
            </w:hyperlink>
          </w:p>
          <w:p w:rsidR="009820F6" w:rsidRPr="00B36D85" w:rsidRDefault="00A3266C" w:rsidP="00AF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mryoungsstuff</w:t>
            </w:r>
            <w:r w:rsidR="009820F6">
              <w:rPr>
                <w:sz w:val="20"/>
                <w:szCs w:val="20"/>
              </w:rPr>
              <w:t>.weebly.com</w:t>
            </w:r>
          </w:p>
        </w:tc>
      </w:tr>
      <w:tr w:rsidR="00B36D85" w:rsidRPr="000D05A2" w:rsidTr="00763603">
        <w:tc>
          <w:tcPr>
            <w:tcW w:w="2160" w:type="dxa"/>
            <w:vAlign w:val="center"/>
          </w:tcPr>
          <w:p w:rsidR="00B36D85" w:rsidRPr="00D76244" w:rsidRDefault="00B36D85" w:rsidP="00D76244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Teacher Support</w:t>
            </w:r>
          </w:p>
          <w:p w:rsidR="00B36D85" w:rsidRPr="00D76244" w:rsidRDefault="00B36D85" w:rsidP="00D76244">
            <w:pPr>
              <w:rPr>
                <w:sz w:val="20"/>
                <w:szCs w:val="20"/>
              </w:rPr>
            </w:pPr>
            <w:r w:rsidRPr="00D76244">
              <w:rPr>
                <w:sz w:val="20"/>
                <w:szCs w:val="20"/>
              </w:rPr>
              <w:t>(Help sessions etc.)</w:t>
            </w:r>
          </w:p>
        </w:tc>
        <w:tc>
          <w:tcPr>
            <w:tcW w:w="8010" w:type="dxa"/>
            <w:vAlign w:val="center"/>
          </w:tcPr>
          <w:p w:rsidR="00AF6F34" w:rsidRPr="00E94CDF" w:rsidRDefault="000F4C00" w:rsidP="00AF6F34">
            <w:pPr>
              <w:rPr>
                <w:sz w:val="20"/>
                <w:szCs w:val="20"/>
              </w:rPr>
            </w:pPr>
            <w:r w:rsidRPr="00E94CDF">
              <w:rPr>
                <w:sz w:val="20"/>
                <w:szCs w:val="20"/>
              </w:rPr>
              <w:t>Thursday Mornings at 8:15</w:t>
            </w:r>
          </w:p>
        </w:tc>
      </w:tr>
    </w:tbl>
    <w:p w:rsidR="00FA775D" w:rsidRDefault="00AE231C" w:rsidP="00C45823">
      <w:pPr>
        <w:pStyle w:val="Heading3"/>
        <w:spacing w:before="120" w:after="0"/>
        <w:rPr>
          <w:rFonts w:ascii="Times New Roman" w:hAnsi="Times New Roman" w:cs="Times New Roman"/>
          <w:smallCaps/>
          <w:sz w:val="28"/>
          <w:szCs w:val="28"/>
        </w:rPr>
      </w:pPr>
      <w:r w:rsidRPr="00485EAA">
        <w:rPr>
          <w:rFonts w:ascii="Times New Roman" w:hAnsi="Times New Roman" w:cs="Times New Roman"/>
          <w:smallCaps/>
          <w:sz w:val="28"/>
          <w:szCs w:val="28"/>
        </w:rPr>
        <w:t xml:space="preserve">Course </w:t>
      </w:r>
      <w:r w:rsidR="009534E4">
        <w:rPr>
          <w:rFonts w:ascii="Times New Roman" w:hAnsi="Times New Roman" w:cs="Times New Roman"/>
          <w:smallCaps/>
          <w:sz w:val="28"/>
          <w:szCs w:val="28"/>
        </w:rPr>
        <w:t>Description</w:t>
      </w:r>
    </w:p>
    <w:p w:rsidR="00C45823" w:rsidRPr="00C45823" w:rsidRDefault="00C45823" w:rsidP="00C45823">
      <w:r>
        <w:t>7</w:t>
      </w:r>
      <w:r w:rsidRPr="00C45823">
        <w:rPr>
          <w:vertAlign w:val="superscript"/>
        </w:rPr>
        <w:t>th</w:t>
      </w:r>
      <w:r>
        <w:t xml:space="preserve"> grade Social Studies is a very challenging course, and students are expected to work to their full potential.   Social Studies in 7</w:t>
      </w:r>
      <w:r w:rsidRPr="00C45823">
        <w:rPr>
          <w:vertAlign w:val="superscript"/>
        </w:rPr>
        <w:t>th</w:t>
      </w:r>
      <w:r>
        <w:t xml:space="preserve"> grade focuses on the geography, history, government, and economics of Southwest/Middle East, Africa and Eastern/Southern Asia. </w:t>
      </w:r>
    </w:p>
    <w:p w:rsidR="00AE231C" w:rsidRDefault="00AE231C" w:rsidP="00020637">
      <w:pPr>
        <w:pStyle w:val="Heading3"/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020637">
        <w:rPr>
          <w:rFonts w:ascii="Times New Roman" w:hAnsi="Times New Roman" w:cs="Times New Roman"/>
          <w:smallCaps/>
          <w:sz w:val="28"/>
          <w:szCs w:val="28"/>
        </w:rPr>
        <w:t xml:space="preserve">Course </w:t>
      </w:r>
      <w:r w:rsidR="00020637">
        <w:rPr>
          <w:rFonts w:ascii="Times New Roman" w:hAnsi="Times New Roman" w:cs="Times New Roman"/>
          <w:smallCaps/>
          <w:sz w:val="28"/>
          <w:szCs w:val="28"/>
        </w:rPr>
        <w:t>Curriculum Content</w:t>
      </w:r>
    </w:p>
    <w:p w:rsidR="00020637" w:rsidRPr="00020637" w:rsidRDefault="00020637" w:rsidP="00020637">
      <w:pPr>
        <w:tabs>
          <w:tab w:val="left" w:pos="6546"/>
          <w:tab w:val="left" w:pos="6641"/>
        </w:tabs>
        <w:rPr>
          <w:b/>
          <w:i/>
          <w:color w:val="993366"/>
          <w:sz w:val="18"/>
          <w:szCs w:val="18"/>
        </w:rPr>
      </w:pPr>
      <w:r w:rsidRPr="00020637">
        <w:rPr>
          <w:sz w:val="18"/>
          <w:szCs w:val="18"/>
        </w:rPr>
        <w:t xml:space="preserve">The entire list of Academic, Knowledge and Skills for each of the following curriculum strands in this course can be accessed through the district web address at </w:t>
      </w:r>
      <w:r w:rsidRPr="00E920FA">
        <w:rPr>
          <w:b/>
          <w:sz w:val="18"/>
          <w:szCs w:val="18"/>
        </w:rPr>
        <w:t>www.gwinnett.k12.ga.us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20637" w:rsidRPr="004B0EB7" w:rsidTr="00020637">
        <w:tc>
          <w:tcPr>
            <w:tcW w:w="5148" w:type="dxa"/>
            <w:vAlign w:val="center"/>
          </w:tcPr>
          <w:p w:rsidR="00020637" w:rsidRPr="004B0EB7" w:rsidRDefault="00E94CDF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:rsidR="00020637" w:rsidRPr="004B0EB7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 w:rsidRPr="004B0EB7">
              <w:rPr>
                <w:b/>
                <w:smallCaps/>
              </w:rPr>
              <w:t>Units/Topics</w:t>
            </w:r>
          </w:p>
        </w:tc>
      </w:tr>
      <w:tr w:rsidR="00020637" w:rsidTr="00020637">
        <w:tc>
          <w:tcPr>
            <w:tcW w:w="5148" w:type="dxa"/>
          </w:tcPr>
          <w:p w:rsidR="000F4C00" w:rsidRDefault="000F4C00" w:rsidP="000F4C00">
            <w:pPr>
              <w:pStyle w:val="ListParagraph"/>
              <w:rPr>
                <w:sz w:val="20"/>
                <w:szCs w:val="20"/>
              </w:rPr>
            </w:pPr>
          </w:p>
          <w:p w:rsidR="00E94CDF" w:rsidRDefault="00E94CDF" w:rsidP="00E94CDF">
            <w:pPr>
              <w:tabs>
                <w:tab w:val="left" w:pos="6546"/>
                <w:tab w:val="left" w:pos="6641"/>
              </w:tabs>
              <w:spacing w:after="60"/>
              <w:rPr>
                <w:sz w:val="20"/>
                <w:szCs w:val="20"/>
              </w:rPr>
            </w:pPr>
            <w:r w:rsidRPr="000F4C00">
              <w:rPr>
                <w:b/>
                <w:sz w:val="20"/>
                <w:szCs w:val="20"/>
                <w:u w:val="single"/>
              </w:rPr>
              <w:t>Holt Social Studies: Eastern World</w:t>
            </w:r>
            <w:r>
              <w:rPr>
                <w:sz w:val="20"/>
                <w:szCs w:val="20"/>
              </w:rPr>
              <w:t xml:space="preserve"> - We have a class set of textbooks for use in the classroom.  Students can access the textbook online, under My E-Class.  There are also textbooks available to check out in the Media Center as needed. </w:t>
            </w:r>
          </w:p>
          <w:p w:rsidR="00C45823" w:rsidRPr="00C45823" w:rsidRDefault="00C45823" w:rsidP="00E94CD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E94CDF" w:rsidRDefault="00E94CDF" w:rsidP="00E94CDF">
            <w:pPr>
              <w:pStyle w:val="ListParagraph"/>
              <w:ind w:left="1080"/>
              <w:rPr>
                <w:sz w:val="20"/>
                <w:szCs w:val="20"/>
              </w:rPr>
            </w:pPr>
          </w:p>
          <w:p w:rsidR="00763603" w:rsidRDefault="00C45823" w:rsidP="000F4C00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F4C00">
              <w:rPr>
                <w:sz w:val="20"/>
                <w:szCs w:val="20"/>
              </w:rPr>
              <w:t>Southwest Asia</w:t>
            </w:r>
          </w:p>
          <w:p w:rsidR="000F4C00" w:rsidRPr="000F4C00" w:rsidRDefault="000F4C00" w:rsidP="000F4C00">
            <w:pPr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1: Geography and Environment</w:t>
            </w:r>
          </w:p>
          <w:p w:rsidR="000F4C00" w:rsidRDefault="000F4C00" w:rsidP="000F4C00">
            <w:pPr>
              <w:pStyle w:val="ListParagraph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2: History, Religion and Ethnic Groups</w:t>
            </w:r>
          </w:p>
          <w:p w:rsidR="00E94CDF" w:rsidRPr="00C45823" w:rsidRDefault="00E94CDF" w:rsidP="000F4C00">
            <w:pPr>
              <w:pStyle w:val="ListParagraph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 3: Government and Economics </w:t>
            </w:r>
          </w:p>
          <w:p w:rsidR="00C45823" w:rsidRDefault="00C45823" w:rsidP="00C4582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45823">
              <w:rPr>
                <w:sz w:val="20"/>
                <w:szCs w:val="20"/>
              </w:rPr>
              <w:t>Africa</w:t>
            </w:r>
          </w:p>
          <w:p w:rsidR="00E94CDF" w:rsidRDefault="00E94CDF" w:rsidP="00E94CDF">
            <w:pPr>
              <w:pStyle w:val="ListParagraph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1: Geography and Environment</w:t>
            </w:r>
          </w:p>
          <w:p w:rsidR="00E94CDF" w:rsidRDefault="00E94CDF" w:rsidP="00E94CDF">
            <w:pPr>
              <w:pStyle w:val="ListParagraph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2: History and Ethnic Groups</w:t>
            </w:r>
          </w:p>
          <w:p w:rsidR="00E94CDF" w:rsidRPr="00C45823" w:rsidRDefault="00E94CDF" w:rsidP="00E94CDF">
            <w:pPr>
              <w:pStyle w:val="ListParagraph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3: Government and Economics</w:t>
            </w:r>
          </w:p>
          <w:p w:rsidR="00FA775D" w:rsidRDefault="00C45823" w:rsidP="00E94CD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45823">
              <w:rPr>
                <w:sz w:val="20"/>
                <w:szCs w:val="20"/>
              </w:rPr>
              <w:t>Southeast Asia</w:t>
            </w:r>
          </w:p>
          <w:p w:rsidR="00E94CDF" w:rsidRDefault="00E94CDF" w:rsidP="00E94CDF">
            <w:pPr>
              <w:pStyle w:val="ListParagraph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1: Geography, Environment, Religion</w:t>
            </w:r>
          </w:p>
          <w:p w:rsidR="00E94CDF" w:rsidRDefault="00E94CDF" w:rsidP="00E94CDF">
            <w:pPr>
              <w:pStyle w:val="ListParagraph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2: China and India – History, Government and Economics</w:t>
            </w:r>
          </w:p>
          <w:p w:rsidR="00E94CDF" w:rsidRPr="00C45823" w:rsidRDefault="00E94CDF" w:rsidP="00E94CDF">
            <w:pPr>
              <w:pStyle w:val="ListParagraph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3: Korea, Vietnam, Japan – History, Government and Economics</w:t>
            </w:r>
          </w:p>
          <w:p w:rsidR="00E94CDF" w:rsidRPr="00E94CDF" w:rsidRDefault="00E94CDF" w:rsidP="00E94CDF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60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672887" w:rsidRPr="00424FC9" w:rsidTr="00672887">
        <w:tc>
          <w:tcPr>
            <w:tcW w:w="5148" w:type="dxa"/>
          </w:tcPr>
          <w:p w:rsidR="00672887" w:rsidRPr="00424FC9" w:rsidRDefault="00672887" w:rsidP="00672887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>Expectations for Academic Success</w:t>
            </w:r>
          </w:p>
        </w:tc>
        <w:tc>
          <w:tcPr>
            <w:tcW w:w="5148" w:type="dxa"/>
          </w:tcPr>
          <w:p w:rsidR="00672887" w:rsidRPr="00424FC9" w:rsidRDefault="00672887" w:rsidP="00672887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>Additional Requirements/Resources</w:t>
            </w:r>
          </w:p>
        </w:tc>
      </w:tr>
      <w:tr w:rsidR="00672887" w:rsidTr="00672887">
        <w:trPr>
          <w:trHeight w:val="70"/>
        </w:trPr>
        <w:tc>
          <w:tcPr>
            <w:tcW w:w="5148" w:type="dxa"/>
          </w:tcPr>
          <w:p w:rsidR="00693D04" w:rsidRDefault="00693D04" w:rsidP="00FA775D">
            <w:pPr>
              <w:pStyle w:val="ListParagraph"/>
              <w:tabs>
                <w:tab w:val="left" w:pos="540"/>
              </w:tabs>
              <w:ind w:left="90"/>
              <w:rPr>
                <w:sz w:val="20"/>
                <w:szCs w:val="20"/>
              </w:rPr>
            </w:pPr>
          </w:p>
          <w:p w:rsidR="00672887" w:rsidRDefault="00693D04" w:rsidP="00FA775D">
            <w:pPr>
              <w:pStyle w:val="ListParagraph"/>
              <w:tabs>
                <w:tab w:val="left" w:pos="540"/>
              </w:tabs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F4C00">
              <w:rPr>
                <w:sz w:val="20"/>
                <w:szCs w:val="20"/>
              </w:rPr>
              <w:t>Study n</w:t>
            </w:r>
            <w:r w:rsidR="00C45823">
              <w:rPr>
                <w:sz w:val="20"/>
                <w:szCs w:val="20"/>
              </w:rPr>
              <w:t xml:space="preserve">otes a minimum of 15 minutes a night. </w:t>
            </w:r>
          </w:p>
          <w:p w:rsidR="000F4C00" w:rsidRDefault="000F4C00" w:rsidP="00FA775D">
            <w:pPr>
              <w:pStyle w:val="ListParagraph"/>
              <w:tabs>
                <w:tab w:val="left" w:pos="540"/>
              </w:tabs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-Always try your best. </w:t>
            </w:r>
          </w:p>
          <w:p w:rsidR="00C45823" w:rsidRDefault="00693D04" w:rsidP="00FA775D">
            <w:pPr>
              <w:pStyle w:val="ListParagraph"/>
              <w:tabs>
                <w:tab w:val="left" w:pos="540"/>
              </w:tabs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45823">
              <w:rPr>
                <w:sz w:val="20"/>
                <w:szCs w:val="20"/>
              </w:rPr>
              <w:t>Attend study part</w:t>
            </w:r>
            <w:r w:rsidR="000F4C00">
              <w:rPr>
                <w:sz w:val="20"/>
                <w:szCs w:val="20"/>
              </w:rPr>
              <w:t>ies</w:t>
            </w:r>
            <w:r w:rsidR="00C45823">
              <w:rPr>
                <w:sz w:val="20"/>
                <w:szCs w:val="20"/>
              </w:rPr>
              <w:t>.</w:t>
            </w:r>
          </w:p>
          <w:p w:rsidR="00693D04" w:rsidRDefault="00693D04" w:rsidP="00693D04">
            <w:pPr>
              <w:pStyle w:val="ListParagraph"/>
              <w:tabs>
                <w:tab w:val="left" w:pos="540"/>
              </w:tabs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-Be prepared every day with all necessary materials.</w:t>
            </w:r>
          </w:p>
          <w:p w:rsidR="00693D04" w:rsidRDefault="00693D04" w:rsidP="00693D04">
            <w:pPr>
              <w:pStyle w:val="ListParagraph"/>
              <w:tabs>
                <w:tab w:val="left" w:pos="540"/>
              </w:tabs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-Do all homework as assigned. </w:t>
            </w:r>
          </w:p>
          <w:p w:rsidR="00693D04" w:rsidRPr="00693D04" w:rsidRDefault="00693D04" w:rsidP="00693D04">
            <w:pPr>
              <w:pStyle w:val="ListParagraph"/>
              <w:tabs>
                <w:tab w:val="left" w:pos="540"/>
              </w:tabs>
              <w:ind w:left="9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672887" w:rsidRDefault="00672887" w:rsidP="00FA775D">
            <w:pPr>
              <w:pStyle w:val="ListParagraph"/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</w:p>
          <w:p w:rsidR="00693D04" w:rsidRPr="00693D04" w:rsidRDefault="00693D04" w:rsidP="00FA775D">
            <w:pPr>
              <w:pStyle w:val="ListParagraph"/>
              <w:tabs>
                <w:tab w:val="left" w:pos="432"/>
              </w:tabs>
              <w:ind w:left="72"/>
              <w:rPr>
                <w:sz w:val="20"/>
                <w:szCs w:val="20"/>
                <w:u w:val="single"/>
              </w:rPr>
            </w:pPr>
            <w:r w:rsidRPr="00693D04">
              <w:rPr>
                <w:sz w:val="20"/>
                <w:szCs w:val="20"/>
                <w:u w:val="single"/>
              </w:rPr>
              <w:t xml:space="preserve">Materials Needed for Class: </w:t>
            </w:r>
          </w:p>
          <w:p w:rsidR="00693D04" w:rsidRDefault="000F4C00" w:rsidP="00FA775D">
            <w:pPr>
              <w:pStyle w:val="ListParagraph"/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Binder with 2 dividers</w:t>
            </w:r>
          </w:p>
          <w:p w:rsidR="00693D04" w:rsidRDefault="00693D04" w:rsidP="00FA775D">
            <w:pPr>
              <w:pStyle w:val="ListParagraph"/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Notebook Paper</w:t>
            </w:r>
          </w:p>
          <w:p w:rsidR="00693D04" w:rsidRDefault="00693D04" w:rsidP="00FA775D">
            <w:pPr>
              <w:pStyle w:val="ListParagraph"/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</w:t>
            </w:r>
          </w:p>
          <w:p w:rsidR="000F4C00" w:rsidRPr="000F4C00" w:rsidRDefault="00693D04" w:rsidP="000F4C00">
            <w:pPr>
              <w:pStyle w:val="ListParagraph"/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Pencils</w:t>
            </w:r>
          </w:p>
          <w:p w:rsidR="00FA775D" w:rsidRPr="000F4C00" w:rsidRDefault="00FA775D" w:rsidP="000F4C00">
            <w:pPr>
              <w:tabs>
                <w:tab w:val="left" w:pos="432"/>
              </w:tabs>
              <w:rPr>
                <w:sz w:val="20"/>
                <w:szCs w:val="20"/>
              </w:rPr>
            </w:pPr>
          </w:p>
        </w:tc>
      </w:tr>
    </w:tbl>
    <w:p w:rsidR="005A556C" w:rsidRPr="005A556C" w:rsidRDefault="00787677" w:rsidP="004B0EB7">
      <w:pPr>
        <w:spacing w:before="180"/>
        <w:rPr>
          <w:b/>
        </w:rPr>
      </w:pPr>
      <w:r>
        <w:rPr>
          <w:b/>
          <w:smallCaps/>
          <w:sz w:val="28"/>
          <w:szCs w:val="28"/>
        </w:rPr>
        <w:t>Other</w:t>
      </w:r>
      <w:r w:rsidR="00672887">
        <w:rPr>
          <w:b/>
          <w:smallCaps/>
          <w:sz w:val="28"/>
          <w:szCs w:val="28"/>
        </w:rPr>
        <w:t xml:space="preserve"> Information</w:t>
      </w:r>
    </w:p>
    <w:p w:rsidR="00CA4923" w:rsidRPr="005A556C" w:rsidRDefault="00CA4923" w:rsidP="00CA4923">
      <w:pPr>
        <w:spacing w:before="180"/>
        <w:rPr>
          <w:b/>
        </w:rPr>
      </w:pPr>
      <w:r w:rsidRPr="005A556C">
        <w:rPr>
          <w:b/>
          <w:smallCaps/>
          <w:sz w:val="28"/>
          <w:szCs w:val="28"/>
        </w:rPr>
        <w:t>Evaluation and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230"/>
        <w:gridCol w:w="3258"/>
      </w:tblGrid>
      <w:tr w:rsidR="00CA4923" w:rsidRPr="004B0EB7" w:rsidTr="000F4C00">
        <w:tc>
          <w:tcPr>
            <w:tcW w:w="2808" w:type="dxa"/>
            <w:vAlign w:val="center"/>
          </w:tcPr>
          <w:p w:rsidR="00CA4923" w:rsidRPr="004B0EB7" w:rsidRDefault="00CA4923" w:rsidP="00C45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Weights</w:t>
            </w:r>
          </w:p>
        </w:tc>
        <w:tc>
          <w:tcPr>
            <w:tcW w:w="4230" w:type="dxa"/>
            <w:vAlign w:val="center"/>
          </w:tcPr>
          <w:p w:rsidR="00CA4923" w:rsidRPr="004B0EB7" w:rsidRDefault="00CA4923" w:rsidP="00C45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Assignments</w:t>
            </w:r>
          </w:p>
        </w:tc>
        <w:tc>
          <w:tcPr>
            <w:tcW w:w="3258" w:type="dxa"/>
            <w:vAlign w:val="center"/>
          </w:tcPr>
          <w:p w:rsidR="00CA4923" w:rsidRPr="004B0EB7" w:rsidRDefault="00CA4923" w:rsidP="00C45823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Grading Scale</w:t>
            </w:r>
          </w:p>
        </w:tc>
      </w:tr>
      <w:tr w:rsidR="00CA4923" w:rsidRPr="005A556C" w:rsidTr="000F4C00">
        <w:tc>
          <w:tcPr>
            <w:tcW w:w="2808" w:type="dxa"/>
          </w:tcPr>
          <w:p w:rsidR="00CA4923" w:rsidRDefault="00CA4923" w:rsidP="00C45823">
            <w:pPr>
              <w:rPr>
                <w:sz w:val="20"/>
                <w:szCs w:val="20"/>
              </w:rPr>
            </w:pPr>
          </w:p>
          <w:p w:rsidR="00693D04" w:rsidRDefault="000F4C00" w:rsidP="00C45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93D04">
              <w:rPr>
                <w:sz w:val="20"/>
                <w:szCs w:val="20"/>
              </w:rPr>
              <w:t>%  Summative</w:t>
            </w:r>
            <w:r>
              <w:rPr>
                <w:sz w:val="20"/>
                <w:szCs w:val="20"/>
              </w:rPr>
              <w:t xml:space="preserve"> Assessments</w:t>
            </w:r>
          </w:p>
          <w:p w:rsidR="00693D04" w:rsidRDefault="000F4C00" w:rsidP="00C45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693D04">
              <w:rPr>
                <w:sz w:val="20"/>
                <w:szCs w:val="20"/>
              </w:rPr>
              <w:t>%  Formative</w:t>
            </w:r>
            <w:r>
              <w:rPr>
                <w:sz w:val="20"/>
                <w:szCs w:val="20"/>
              </w:rPr>
              <w:t xml:space="preserve"> Assessments</w:t>
            </w:r>
          </w:p>
          <w:p w:rsidR="00693D04" w:rsidRDefault="00693D04" w:rsidP="00C45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    Homework</w:t>
            </w:r>
          </w:p>
          <w:p w:rsidR="000F4C00" w:rsidRDefault="000F4C00" w:rsidP="00C45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    Interim Assessment</w:t>
            </w:r>
          </w:p>
          <w:p w:rsidR="00693D04" w:rsidRDefault="000F4C00" w:rsidP="000F4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10%  Comprehensive Final     </w:t>
            </w:r>
          </w:p>
          <w:p w:rsidR="000F4C00" w:rsidRPr="005A556C" w:rsidRDefault="000F4C00" w:rsidP="000F4C00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CA4923" w:rsidRDefault="00CA4923" w:rsidP="00693D04">
            <w:pPr>
              <w:tabs>
                <w:tab w:val="left" w:pos="2483"/>
              </w:tabs>
              <w:rPr>
                <w:sz w:val="20"/>
                <w:szCs w:val="20"/>
              </w:rPr>
            </w:pPr>
          </w:p>
          <w:p w:rsidR="00693D04" w:rsidRDefault="00693D04" w:rsidP="00693D04">
            <w:pPr>
              <w:tabs>
                <w:tab w:val="left" w:pos="2483"/>
              </w:tabs>
              <w:rPr>
                <w:sz w:val="20"/>
                <w:szCs w:val="20"/>
              </w:rPr>
            </w:pPr>
            <w:r w:rsidRPr="00693D04">
              <w:rPr>
                <w:sz w:val="20"/>
                <w:szCs w:val="20"/>
                <w:u w:val="single"/>
              </w:rPr>
              <w:t>Summative Assignments</w:t>
            </w:r>
            <w:r>
              <w:rPr>
                <w:sz w:val="20"/>
                <w:szCs w:val="20"/>
              </w:rPr>
              <w:t>: Unit Tests, Essays, Projects</w:t>
            </w:r>
          </w:p>
          <w:p w:rsidR="00693D04" w:rsidRDefault="00693D04" w:rsidP="00693D04">
            <w:pPr>
              <w:tabs>
                <w:tab w:val="left" w:pos="2483"/>
              </w:tabs>
              <w:rPr>
                <w:sz w:val="20"/>
                <w:szCs w:val="20"/>
              </w:rPr>
            </w:pPr>
            <w:r w:rsidRPr="00693D04">
              <w:rPr>
                <w:sz w:val="20"/>
                <w:szCs w:val="20"/>
                <w:u w:val="single"/>
              </w:rPr>
              <w:t>Formative Assignments</w:t>
            </w:r>
            <w:r>
              <w:rPr>
                <w:sz w:val="20"/>
                <w:szCs w:val="20"/>
              </w:rPr>
              <w:t xml:space="preserve">: Quizzes, Classwork, Projects, Daily Assignments </w:t>
            </w:r>
          </w:p>
          <w:p w:rsidR="000F4C00" w:rsidRDefault="000F4C00" w:rsidP="00693D04">
            <w:pPr>
              <w:tabs>
                <w:tab w:val="left" w:pos="2483"/>
              </w:tabs>
              <w:rPr>
                <w:sz w:val="20"/>
                <w:szCs w:val="20"/>
              </w:rPr>
            </w:pPr>
            <w:r w:rsidRPr="000F4C00">
              <w:rPr>
                <w:sz w:val="20"/>
                <w:szCs w:val="20"/>
                <w:u w:val="single"/>
              </w:rPr>
              <w:t>Interim Assessment</w:t>
            </w:r>
            <w:r>
              <w:rPr>
                <w:sz w:val="20"/>
                <w:szCs w:val="20"/>
              </w:rPr>
              <w:t>: District Wide Assessment</w:t>
            </w:r>
          </w:p>
          <w:p w:rsidR="000F4C00" w:rsidRPr="005A556C" w:rsidRDefault="000F4C00" w:rsidP="00E94CDF">
            <w:pPr>
              <w:tabs>
                <w:tab w:val="left" w:pos="2483"/>
              </w:tabs>
              <w:rPr>
                <w:sz w:val="20"/>
                <w:szCs w:val="20"/>
              </w:rPr>
            </w:pPr>
            <w:r w:rsidRPr="000F4C00">
              <w:rPr>
                <w:sz w:val="20"/>
                <w:szCs w:val="20"/>
                <w:u w:val="single"/>
              </w:rPr>
              <w:t>Comprehensive Final</w:t>
            </w:r>
            <w:r>
              <w:rPr>
                <w:sz w:val="20"/>
                <w:szCs w:val="20"/>
              </w:rPr>
              <w:t>: District Wide Assessment</w:t>
            </w:r>
          </w:p>
        </w:tc>
        <w:tc>
          <w:tcPr>
            <w:tcW w:w="3258" w:type="dxa"/>
          </w:tcPr>
          <w:p w:rsidR="00CA4923" w:rsidRPr="005A556C" w:rsidRDefault="00CA4923" w:rsidP="00C45823">
            <w:pPr>
              <w:spacing w:before="60"/>
              <w:ind w:left="202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A:</w:t>
            </w:r>
            <w:r w:rsidRPr="005A556C">
              <w:rPr>
                <w:sz w:val="20"/>
                <w:szCs w:val="20"/>
              </w:rPr>
              <w:tab/>
              <w:t>90 and above</w:t>
            </w:r>
          </w:p>
          <w:p w:rsidR="00CA4923" w:rsidRPr="005A556C" w:rsidRDefault="00CA4923" w:rsidP="00C45823">
            <w:pPr>
              <w:ind w:left="196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B:</w:t>
            </w:r>
            <w:r w:rsidRPr="005A556C">
              <w:rPr>
                <w:sz w:val="20"/>
                <w:szCs w:val="20"/>
              </w:rPr>
              <w:tab/>
              <w:t>80 – 89</w:t>
            </w:r>
          </w:p>
          <w:p w:rsidR="00CA4923" w:rsidRPr="005A556C" w:rsidRDefault="00CA4923" w:rsidP="00C45823">
            <w:pPr>
              <w:ind w:left="196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C:</w:t>
            </w:r>
            <w:r w:rsidRPr="005A556C">
              <w:rPr>
                <w:sz w:val="20"/>
                <w:szCs w:val="20"/>
              </w:rPr>
              <w:tab/>
              <w:t>74 – 79</w:t>
            </w:r>
          </w:p>
          <w:p w:rsidR="00CA4923" w:rsidRPr="005A556C" w:rsidRDefault="00693D04" w:rsidP="00C45823">
            <w:pPr>
              <w:spacing w:after="60"/>
              <w:ind w:left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D:</w:t>
            </w:r>
            <w:r>
              <w:rPr>
                <w:sz w:val="20"/>
                <w:szCs w:val="20"/>
              </w:rPr>
              <w:tab/>
              <w:t>70 – 73</w:t>
            </w:r>
            <w:r>
              <w:rPr>
                <w:sz w:val="20"/>
                <w:szCs w:val="20"/>
              </w:rPr>
              <w:br/>
              <w:t>U</w:t>
            </w:r>
            <w:r w:rsidR="00CA4923" w:rsidRPr="005A556C">
              <w:rPr>
                <w:sz w:val="20"/>
                <w:szCs w:val="20"/>
              </w:rPr>
              <w:t>:</w:t>
            </w:r>
            <w:r w:rsidR="00CA4923" w:rsidRPr="005A556C">
              <w:rPr>
                <w:sz w:val="20"/>
                <w:szCs w:val="20"/>
              </w:rPr>
              <w:tab/>
              <w:t>69 or below</w:t>
            </w:r>
          </w:p>
        </w:tc>
      </w:tr>
    </w:tbl>
    <w:p w:rsidR="00672887" w:rsidRPr="004162A3" w:rsidRDefault="004162A3" w:rsidP="002904A0">
      <w:pPr>
        <w:rPr>
          <w:b/>
          <w:iCs/>
          <w:color w:val="000000"/>
          <w:u w:val="single"/>
        </w:rPr>
      </w:pPr>
      <w:r w:rsidRPr="004162A3">
        <w:rPr>
          <w:b/>
          <w:iCs/>
          <w:color w:val="000000"/>
          <w:u w:val="single"/>
        </w:rPr>
        <w:lastRenderedPageBreak/>
        <w:t>Code of Academic Integrity</w:t>
      </w:r>
    </w:p>
    <w:p w:rsidR="00414B0B" w:rsidRDefault="00672887" w:rsidP="002904A0">
      <w:pPr>
        <w:rPr>
          <w:iCs/>
          <w:color w:val="000000"/>
          <w:sz w:val="22"/>
          <w:szCs w:val="22"/>
        </w:rPr>
      </w:pPr>
      <w:r w:rsidRPr="00260AF4">
        <w:rPr>
          <w:iCs/>
          <w:color w:val="000000"/>
          <w:sz w:val="22"/>
          <w:szCs w:val="22"/>
        </w:rPr>
        <w:t>Students are expected to produce their own work and perform with integrity on all assessments.</w:t>
      </w:r>
      <w:r w:rsidR="00F55212" w:rsidRPr="00260AF4">
        <w:rPr>
          <w:iCs/>
          <w:color w:val="000000"/>
          <w:sz w:val="22"/>
          <w:szCs w:val="22"/>
        </w:rPr>
        <w:t xml:space="preserve">  Cheating and </w:t>
      </w:r>
      <w:r w:rsidR="00260AF4" w:rsidRPr="00260AF4">
        <w:rPr>
          <w:iCs/>
          <w:color w:val="000000"/>
          <w:sz w:val="22"/>
          <w:szCs w:val="22"/>
        </w:rPr>
        <w:t>plagiarism</w:t>
      </w:r>
      <w:r w:rsidR="00F55212" w:rsidRPr="00260AF4">
        <w:rPr>
          <w:iCs/>
          <w:color w:val="000000"/>
          <w:sz w:val="22"/>
          <w:szCs w:val="22"/>
        </w:rPr>
        <w:t xml:space="preserve"> will </w:t>
      </w:r>
      <w:r w:rsidR="00260AF4" w:rsidRPr="00260AF4">
        <w:rPr>
          <w:iCs/>
          <w:color w:val="000000"/>
          <w:sz w:val="22"/>
          <w:szCs w:val="22"/>
        </w:rPr>
        <w:t>result in severe consequences.</w:t>
      </w:r>
      <w:r w:rsidR="00951A99">
        <w:rPr>
          <w:iCs/>
          <w:color w:val="000000"/>
          <w:sz w:val="22"/>
          <w:szCs w:val="22"/>
        </w:rPr>
        <w:t xml:space="preserve">  Please see agenda book for full policy. </w:t>
      </w:r>
    </w:p>
    <w:p w:rsidR="00FA775D" w:rsidRDefault="00FA775D" w:rsidP="002904A0">
      <w:pPr>
        <w:rPr>
          <w:iCs/>
          <w:color w:val="000000"/>
          <w:sz w:val="22"/>
          <w:szCs w:val="22"/>
        </w:rPr>
      </w:pPr>
    </w:p>
    <w:p w:rsidR="00FA775D" w:rsidRDefault="00FA775D" w:rsidP="002904A0">
      <w:pPr>
        <w:rPr>
          <w:iCs/>
          <w:color w:val="000000"/>
          <w:sz w:val="22"/>
          <w:szCs w:val="22"/>
        </w:rPr>
      </w:pPr>
    </w:p>
    <w:p w:rsidR="00FA775D" w:rsidRPr="00FA775D" w:rsidRDefault="00FA775D" w:rsidP="00FA775D">
      <w:pPr>
        <w:widowControl w:val="0"/>
      </w:pPr>
      <w:r w:rsidRPr="00FA775D">
        <w:rPr>
          <w:b/>
          <w:bCs/>
          <w:u w:val="single"/>
        </w:rPr>
        <w:t>Retake Policy</w:t>
      </w:r>
      <w:r w:rsidRPr="00FA775D">
        <w:rPr>
          <w:b/>
          <w:bCs/>
        </w:rPr>
        <w:t xml:space="preserve">:  </w:t>
      </w:r>
      <w:r w:rsidRPr="00FA775D">
        <w:t>Students have th</w:t>
      </w:r>
      <w:r w:rsidR="000F4C00">
        <w:t xml:space="preserve">e opportunity to retake </w:t>
      </w:r>
      <w:r w:rsidR="000F4C00" w:rsidRPr="000F4C00">
        <w:rPr>
          <w:u w:val="single"/>
        </w:rPr>
        <w:t>one</w:t>
      </w:r>
      <w:r w:rsidR="000F4C00">
        <w:t xml:space="preserve"> </w:t>
      </w:r>
      <w:r w:rsidRPr="00FA775D">
        <w:t xml:space="preserve">common assessment during the semester, per content area.   </w:t>
      </w:r>
    </w:p>
    <w:p w:rsidR="00FA775D" w:rsidRPr="00FA775D" w:rsidRDefault="00FA775D" w:rsidP="00FA775D">
      <w:pPr>
        <w:pStyle w:val="ListParagraph"/>
        <w:widowControl w:val="0"/>
        <w:numPr>
          <w:ilvl w:val="0"/>
          <w:numId w:val="14"/>
        </w:numPr>
      </w:pPr>
      <w:r w:rsidRPr="00FA775D">
        <w:rPr>
          <w:bCs/>
        </w:rPr>
        <w:t>The higher grade will be placed in the grade book.</w:t>
      </w:r>
      <w:r w:rsidRPr="00FA775D">
        <w:t xml:space="preserve"> </w:t>
      </w:r>
    </w:p>
    <w:p w:rsidR="00FA775D" w:rsidRPr="00FA775D" w:rsidRDefault="00FA775D" w:rsidP="00FA775D">
      <w:pPr>
        <w:pStyle w:val="ListParagraph"/>
        <w:widowControl w:val="0"/>
        <w:numPr>
          <w:ilvl w:val="0"/>
          <w:numId w:val="14"/>
        </w:numPr>
      </w:pPr>
      <w:r w:rsidRPr="00FA775D">
        <w:t xml:space="preserve"> Before a retest can be issued</w:t>
      </w:r>
      <w:r w:rsidR="00787677">
        <w:t>,</w:t>
      </w:r>
      <w:r w:rsidRPr="00FA775D">
        <w:t xml:space="preserve"> a re-</w:t>
      </w:r>
      <w:r w:rsidR="00951A99">
        <w:t>teach packet will be given to the students to be completed before they can retake the test.</w:t>
      </w:r>
      <w:r w:rsidRPr="00FA775D">
        <w:t xml:space="preserve"> </w:t>
      </w:r>
    </w:p>
    <w:p w:rsidR="00FA775D" w:rsidRPr="00FA775D" w:rsidRDefault="00FA775D" w:rsidP="00FA775D">
      <w:pPr>
        <w:pStyle w:val="ListParagraph"/>
        <w:widowControl w:val="0"/>
        <w:numPr>
          <w:ilvl w:val="0"/>
          <w:numId w:val="14"/>
        </w:numPr>
      </w:pPr>
      <w:r w:rsidRPr="00FA775D">
        <w:t xml:space="preserve"> Morning and afternoon detention time may be used for these retakes.   Grade level retakes will be common assessments. </w:t>
      </w:r>
    </w:p>
    <w:p w:rsidR="00951A99" w:rsidRDefault="00951A99" w:rsidP="00951A99">
      <w:pPr>
        <w:pStyle w:val="ListParagraph"/>
        <w:widowControl w:val="0"/>
      </w:pPr>
    </w:p>
    <w:p w:rsidR="00951A99" w:rsidRDefault="00951A99" w:rsidP="00951A99">
      <w:pPr>
        <w:widowControl w:val="0"/>
      </w:pPr>
      <w:r w:rsidRPr="00951A99">
        <w:rPr>
          <w:b/>
          <w:u w:val="single"/>
        </w:rPr>
        <w:t>Late Work Penalty:</w:t>
      </w:r>
      <w:r>
        <w:t xml:space="preserve">  </w:t>
      </w:r>
    </w:p>
    <w:p w:rsidR="00951A99" w:rsidRDefault="00951A99" w:rsidP="00951A99">
      <w:pPr>
        <w:widowControl w:val="0"/>
      </w:pPr>
      <w:r>
        <w:tab/>
        <w:t>One Day Late = 10 point grade deduction</w:t>
      </w:r>
    </w:p>
    <w:p w:rsidR="00951A99" w:rsidRPr="00951A99" w:rsidRDefault="00951A99" w:rsidP="00951A99">
      <w:pPr>
        <w:widowControl w:val="0"/>
      </w:pPr>
      <w:r>
        <w:tab/>
        <w:t>Two or more days late = 20 point grade deduction</w:t>
      </w:r>
    </w:p>
    <w:p w:rsidR="001D27F9" w:rsidRDefault="001D27F9" w:rsidP="001D27F9">
      <w:pPr>
        <w:widowControl w:val="0"/>
      </w:pPr>
    </w:p>
    <w:p w:rsidR="001D27F9" w:rsidRPr="004162A3" w:rsidRDefault="001D27F9" w:rsidP="001D27F9">
      <w:pPr>
        <w:widowControl w:val="0"/>
        <w:rPr>
          <w:b/>
          <w:u w:val="single"/>
        </w:rPr>
      </w:pPr>
      <w:r w:rsidRPr="004162A3">
        <w:rPr>
          <w:b/>
          <w:u w:val="single"/>
        </w:rPr>
        <w:t>Academic Referral:</w:t>
      </w:r>
    </w:p>
    <w:p w:rsidR="004162A3" w:rsidRPr="004162A3" w:rsidRDefault="004162A3" w:rsidP="004162A3">
      <w:pPr>
        <w:widowControl w:val="0"/>
      </w:pPr>
      <w:r w:rsidRPr="004162A3">
        <w:t>An Academic Referral is a tool for teachers to use when they have been unsuccessful at getting a student to complete an assignment /test, etc.  Teachers complete the referral and give to the grade level Administrator prior to the end of a unit of study.  Students receiving an Academic Ref</w:t>
      </w:r>
      <w:r w:rsidR="000F4C00">
        <w:t>erral will be issued an effort</w:t>
      </w:r>
      <w:r w:rsidRPr="004162A3">
        <w:t xml:space="preserve"> grade of “N” on their report card.  </w:t>
      </w:r>
    </w:p>
    <w:p w:rsidR="001D27F9" w:rsidRPr="001D27F9" w:rsidRDefault="001D27F9" w:rsidP="001D27F9">
      <w:pPr>
        <w:tabs>
          <w:tab w:val="left" w:pos="1402"/>
        </w:tabs>
        <w:rPr>
          <w:iCs/>
          <w:color w:val="000000"/>
        </w:rPr>
      </w:pPr>
    </w:p>
    <w:p w:rsidR="001D27F9" w:rsidRPr="001D27F9" w:rsidRDefault="001D27F9" w:rsidP="001D27F9">
      <w:pPr>
        <w:tabs>
          <w:tab w:val="left" w:pos="1402"/>
        </w:tabs>
        <w:rPr>
          <w:iCs/>
          <w:color w:val="000000"/>
          <w:sz w:val="20"/>
          <w:szCs w:val="20"/>
        </w:rPr>
      </w:pPr>
    </w:p>
    <w:p w:rsidR="00414B0B" w:rsidRPr="001D27F9" w:rsidRDefault="00414B0B" w:rsidP="002904A0">
      <w:pPr>
        <w:rPr>
          <w:iCs/>
          <w:color w:val="000000"/>
        </w:rPr>
      </w:pPr>
    </w:p>
    <w:p w:rsidR="00A31534" w:rsidRDefault="00A31534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4162A3" w:rsidRPr="00A31534" w:rsidRDefault="004162A3" w:rsidP="004162A3">
      <w:pPr>
        <w:rPr>
          <w:i/>
          <w:iCs/>
          <w:color w:val="000000"/>
          <w:sz w:val="20"/>
          <w:szCs w:val="20"/>
        </w:rPr>
      </w:pPr>
    </w:p>
    <w:p w:rsidR="004162A3" w:rsidRDefault="004162A3" w:rsidP="004162A3">
      <w:pPr>
        <w:rPr>
          <w:i/>
          <w:iCs/>
          <w:color w:val="000000"/>
          <w:sz w:val="18"/>
          <w:szCs w:val="18"/>
        </w:rPr>
      </w:pPr>
    </w:p>
    <w:p w:rsidR="00FA775D" w:rsidRPr="00BA3FF1" w:rsidRDefault="004162A3" w:rsidP="00BA3FF1">
      <w:pPr>
        <w:jc w:val="center"/>
        <w:rPr>
          <w:sz w:val="16"/>
          <w:szCs w:val="16"/>
        </w:rPr>
      </w:pPr>
      <w:r w:rsidRPr="00BA3FF1">
        <w:rPr>
          <w:i/>
          <w:iCs/>
          <w:color w:val="000000"/>
          <w:sz w:val="16"/>
          <w:szCs w:val="16"/>
        </w:rPr>
        <w:t>The syllabus may be updated as needed throughout the semester, so please refer to teacher webpage for curre</w:t>
      </w:r>
      <w:r w:rsidR="00BA3FF1" w:rsidRPr="00BA3FF1">
        <w:rPr>
          <w:i/>
          <w:iCs/>
          <w:color w:val="000000"/>
          <w:sz w:val="16"/>
          <w:szCs w:val="16"/>
        </w:rPr>
        <w:t>nt and more specific information.</w:t>
      </w: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p w:rsidR="00FA775D" w:rsidRDefault="00FA775D" w:rsidP="00AE231C">
      <w:pPr>
        <w:rPr>
          <w:i/>
          <w:iCs/>
          <w:color w:val="000000"/>
          <w:sz w:val="20"/>
          <w:szCs w:val="20"/>
        </w:rPr>
      </w:pPr>
    </w:p>
    <w:sectPr w:rsidR="00FA775D" w:rsidSect="008F3DB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2C" w:rsidRDefault="00C2082C" w:rsidP="00AE231C">
      <w:r>
        <w:separator/>
      </w:r>
    </w:p>
  </w:endnote>
  <w:endnote w:type="continuationSeparator" w:id="0">
    <w:p w:rsidR="00C2082C" w:rsidRDefault="00C2082C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2C" w:rsidRDefault="00C2082C" w:rsidP="00AE231C">
      <w:r>
        <w:separator/>
      </w:r>
    </w:p>
  </w:footnote>
  <w:footnote w:type="continuationSeparator" w:id="0">
    <w:p w:rsidR="00C2082C" w:rsidRDefault="00C2082C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FCB"/>
    <w:multiLevelType w:val="hybridMultilevel"/>
    <w:tmpl w:val="61928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35E4"/>
    <w:multiLevelType w:val="hybridMultilevel"/>
    <w:tmpl w:val="77F08CE6"/>
    <w:lvl w:ilvl="0" w:tplc="ED4AE3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271B96"/>
    <w:multiLevelType w:val="hybridMultilevel"/>
    <w:tmpl w:val="1D2C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70A74"/>
    <w:multiLevelType w:val="hybridMultilevel"/>
    <w:tmpl w:val="8CFC20E8"/>
    <w:lvl w:ilvl="0" w:tplc="7D405E5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DEE1ECC"/>
    <w:multiLevelType w:val="hybridMultilevel"/>
    <w:tmpl w:val="66EE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4679D"/>
    <w:multiLevelType w:val="hybridMultilevel"/>
    <w:tmpl w:val="0A9E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E6407"/>
    <w:multiLevelType w:val="hybridMultilevel"/>
    <w:tmpl w:val="3B14D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52E30"/>
    <w:multiLevelType w:val="hybridMultilevel"/>
    <w:tmpl w:val="728E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03CBE"/>
    <w:multiLevelType w:val="hybridMultilevel"/>
    <w:tmpl w:val="E796E5C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250543"/>
    <w:multiLevelType w:val="hybridMultilevel"/>
    <w:tmpl w:val="92D4371E"/>
    <w:lvl w:ilvl="0" w:tplc="0A2C8A1E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2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15"/>
  </w:num>
  <w:num w:numId="10">
    <w:abstractNumId w:val="10"/>
  </w:num>
  <w:num w:numId="11">
    <w:abstractNumId w:val="8"/>
  </w:num>
  <w:num w:numId="12">
    <w:abstractNumId w:val="6"/>
  </w:num>
  <w:num w:numId="13">
    <w:abstractNumId w:val="7"/>
  </w:num>
  <w:num w:numId="14">
    <w:abstractNumId w:val="4"/>
  </w:num>
  <w:num w:numId="15">
    <w:abstractNumId w:val="5"/>
  </w:num>
  <w:num w:numId="16">
    <w:abstractNumId w:val="0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C"/>
    <w:rsid w:val="00020637"/>
    <w:rsid w:val="00032224"/>
    <w:rsid w:val="000432D3"/>
    <w:rsid w:val="00043D31"/>
    <w:rsid w:val="000443E7"/>
    <w:rsid w:val="000558C7"/>
    <w:rsid w:val="00066B2E"/>
    <w:rsid w:val="00071759"/>
    <w:rsid w:val="0007642C"/>
    <w:rsid w:val="00083B8A"/>
    <w:rsid w:val="000C4555"/>
    <w:rsid w:val="000C5238"/>
    <w:rsid w:val="000E740F"/>
    <w:rsid w:val="000F4C00"/>
    <w:rsid w:val="0010087E"/>
    <w:rsid w:val="0012295A"/>
    <w:rsid w:val="00126322"/>
    <w:rsid w:val="00130CAE"/>
    <w:rsid w:val="00145FA0"/>
    <w:rsid w:val="00147747"/>
    <w:rsid w:val="00153478"/>
    <w:rsid w:val="001673C4"/>
    <w:rsid w:val="0019082C"/>
    <w:rsid w:val="001A09B0"/>
    <w:rsid w:val="001C5509"/>
    <w:rsid w:val="001D27F9"/>
    <w:rsid w:val="001E0EE6"/>
    <w:rsid w:val="001F1CF0"/>
    <w:rsid w:val="002054E7"/>
    <w:rsid w:val="0020768D"/>
    <w:rsid w:val="00207B8D"/>
    <w:rsid w:val="00212637"/>
    <w:rsid w:val="00214B85"/>
    <w:rsid w:val="00235E30"/>
    <w:rsid w:val="002536C1"/>
    <w:rsid w:val="00257955"/>
    <w:rsid w:val="00260AF4"/>
    <w:rsid w:val="00261534"/>
    <w:rsid w:val="00267644"/>
    <w:rsid w:val="00267C8C"/>
    <w:rsid w:val="002904A0"/>
    <w:rsid w:val="002F1740"/>
    <w:rsid w:val="003124AF"/>
    <w:rsid w:val="00321E78"/>
    <w:rsid w:val="00337019"/>
    <w:rsid w:val="00337295"/>
    <w:rsid w:val="0035458C"/>
    <w:rsid w:val="00363D7C"/>
    <w:rsid w:val="0038470B"/>
    <w:rsid w:val="003B423D"/>
    <w:rsid w:val="003B6719"/>
    <w:rsid w:val="003B7A28"/>
    <w:rsid w:val="00404A64"/>
    <w:rsid w:val="00414B0B"/>
    <w:rsid w:val="004162A3"/>
    <w:rsid w:val="00424FC9"/>
    <w:rsid w:val="004274F1"/>
    <w:rsid w:val="00447ED5"/>
    <w:rsid w:val="00450D93"/>
    <w:rsid w:val="00454E08"/>
    <w:rsid w:val="004749BD"/>
    <w:rsid w:val="00485EAA"/>
    <w:rsid w:val="004A31F3"/>
    <w:rsid w:val="004A66F6"/>
    <w:rsid w:val="004B0EB7"/>
    <w:rsid w:val="004D1B55"/>
    <w:rsid w:val="004E613A"/>
    <w:rsid w:val="004F327C"/>
    <w:rsid w:val="004F4E6B"/>
    <w:rsid w:val="00507DBB"/>
    <w:rsid w:val="005401AE"/>
    <w:rsid w:val="00560AE8"/>
    <w:rsid w:val="005655A1"/>
    <w:rsid w:val="0058084E"/>
    <w:rsid w:val="005A1075"/>
    <w:rsid w:val="005A556C"/>
    <w:rsid w:val="005C30EB"/>
    <w:rsid w:val="005D16C0"/>
    <w:rsid w:val="005D36DB"/>
    <w:rsid w:val="005D7DA5"/>
    <w:rsid w:val="005E4A77"/>
    <w:rsid w:val="005E58D8"/>
    <w:rsid w:val="005F1445"/>
    <w:rsid w:val="005F3EDC"/>
    <w:rsid w:val="00606EE3"/>
    <w:rsid w:val="00617E9F"/>
    <w:rsid w:val="006272F0"/>
    <w:rsid w:val="00632B78"/>
    <w:rsid w:val="00652A3B"/>
    <w:rsid w:val="00672887"/>
    <w:rsid w:val="00691718"/>
    <w:rsid w:val="00693D04"/>
    <w:rsid w:val="006B2585"/>
    <w:rsid w:val="006D08C3"/>
    <w:rsid w:val="006D1BCB"/>
    <w:rsid w:val="006F37D0"/>
    <w:rsid w:val="00707896"/>
    <w:rsid w:val="00710FC7"/>
    <w:rsid w:val="00727179"/>
    <w:rsid w:val="0073690A"/>
    <w:rsid w:val="00763093"/>
    <w:rsid w:val="00763603"/>
    <w:rsid w:val="0076793A"/>
    <w:rsid w:val="0078704B"/>
    <w:rsid w:val="00787677"/>
    <w:rsid w:val="00790D10"/>
    <w:rsid w:val="00801D6F"/>
    <w:rsid w:val="0080315B"/>
    <w:rsid w:val="0080392D"/>
    <w:rsid w:val="008171C0"/>
    <w:rsid w:val="00820238"/>
    <w:rsid w:val="0082458E"/>
    <w:rsid w:val="00826DEB"/>
    <w:rsid w:val="00834AB8"/>
    <w:rsid w:val="00870A00"/>
    <w:rsid w:val="008B3B26"/>
    <w:rsid w:val="008B3C00"/>
    <w:rsid w:val="008B6C50"/>
    <w:rsid w:val="008E7A44"/>
    <w:rsid w:val="008F3DB0"/>
    <w:rsid w:val="00905809"/>
    <w:rsid w:val="00942A3B"/>
    <w:rsid w:val="009466E9"/>
    <w:rsid w:val="00951A99"/>
    <w:rsid w:val="009534E4"/>
    <w:rsid w:val="009577EB"/>
    <w:rsid w:val="00967C14"/>
    <w:rsid w:val="00977BDF"/>
    <w:rsid w:val="009820F6"/>
    <w:rsid w:val="009950A0"/>
    <w:rsid w:val="009A1E92"/>
    <w:rsid w:val="00A04BCF"/>
    <w:rsid w:val="00A21CEC"/>
    <w:rsid w:val="00A31534"/>
    <w:rsid w:val="00A3266C"/>
    <w:rsid w:val="00A5547B"/>
    <w:rsid w:val="00A67C4D"/>
    <w:rsid w:val="00A77F0C"/>
    <w:rsid w:val="00AA4323"/>
    <w:rsid w:val="00AA499E"/>
    <w:rsid w:val="00AB5989"/>
    <w:rsid w:val="00AE231C"/>
    <w:rsid w:val="00AF6F34"/>
    <w:rsid w:val="00B0512E"/>
    <w:rsid w:val="00B1642F"/>
    <w:rsid w:val="00B27102"/>
    <w:rsid w:val="00B34F00"/>
    <w:rsid w:val="00B35214"/>
    <w:rsid w:val="00B36D85"/>
    <w:rsid w:val="00B52F83"/>
    <w:rsid w:val="00B567A3"/>
    <w:rsid w:val="00B65A62"/>
    <w:rsid w:val="00B76CEE"/>
    <w:rsid w:val="00B80622"/>
    <w:rsid w:val="00B92C17"/>
    <w:rsid w:val="00BA3FF1"/>
    <w:rsid w:val="00BC5D0D"/>
    <w:rsid w:val="00BD6B6F"/>
    <w:rsid w:val="00BE7A67"/>
    <w:rsid w:val="00C2082C"/>
    <w:rsid w:val="00C247B8"/>
    <w:rsid w:val="00C45823"/>
    <w:rsid w:val="00C55F73"/>
    <w:rsid w:val="00C91994"/>
    <w:rsid w:val="00CA4923"/>
    <w:rsid w:val="00CB2B09"/>
    <w:rsid w:val="00CC25BA"/>
    <w:rsid w:val="00CC56B7"/>
    <w:rsid w:val="00CE2919"/>
    <w:rsid w:val="00D13683"/>
    <w:rsid w:val="00D17C0A"/>
    <w:rsid w:val="00D27708"/>
    <w:rsid w:val="00D307A0"/>
    <w:rsid w:val="00D4540D"/>
    <w:rsid w:val="00D76244"/>
    <w:rsid w:val="00DA09FC"/>
    <w:rsid w:val="00DA474D"/>
    <w:rsid w:val="00DB6A25"/>
    <w:rsid w:val="00DC176D"/>
    <w:rsid w:val="00DD2DB4"/>
    <w:rsid w:val="00DF29F2"/>
    <w:rsid w:val="00E00D4A"/>
    <w:rsid w:val="00E03A4E"/>
    <w:rsid w:val="00E10299"/>
    <w:rsid w:val="00E40CB8"/>
    <w:rsid w:val="00E5530B"/>
    <w:rsid w:val="00E5631C"/>
    <w:rsid w:val="00E65CFE"/>
    <w:rsid w:val="00E70F89"/>
    <w:rsid w:val="00E85008"/>
    <w:rsid w:val="00E920FA"/>
    <w:rsid w:val="00E94CDF"/>
    <w:rsid w:val="00EA3FA9"/>
    <w:rsid w:val="00EC786C"/>
    <w:rsid w:val="00EE4F43"/>
    <w:rsid w:val="00F17B92"/>
    <w:rsid w:val="00F3598E"/>
    <w:rsid w:val="00F40D78"/>
    <w:rsid w:val="00F55212"/>
    <w:rsid w:val="00F90BC7"/>
    <w:rsid w:val="00F92D78"/>
    <w:rsid w:val="00FA775D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paragraph" w:customStyle="1" w:styleId="Pa13">
    <w:name w:val="Pa13"/>
    <w:basedOn w:val="Normal"/>
    <w:next w:val="Normal"/>
    <w:uiPriority w:val="99"/>
    <w:rsid w:val="00E920FA"/>
    <w:pPr>
      <w:autoSpaceDE w:val="0"/>
      <w:autoSpaceDN w:val="0"/>
      <w:adjustRightInd w:val="0"/>
      <w:spacing w:line="201" w:lineRule="atLeast"/>
    </w:pPr>
    <w:rPr>
      <w:rFonts w:ascii="Univers LT Std 45 Light" w:eastAsiaTheme="minorHAnsi" w:hAnsi="Univers LT Std 45 Light" w:cstheme="minorBidi"/>
    </w:rPr>
  </w:style>
  <w:style w:type="paragraph" w:customStyle="1" w:styleId="Pa5">
    <w:name w:val="Pa5"/>
    <w:basedOn w:val="Normal"/>
    <w:next w:val="Normal"/>
    <w:uiPriority w:val="99"/>
    <w:rsid w:val="00E920FA"/>
    <w:pPr>
      <w:autoSpaceDE w:val="0"/>
      <w:autoSpaceDN w:val="0"/>
      <w:adjustRightInd w:val="0"/>
      <w:spacing w:line="221" w:lineRule="atLeast"/>
    </w:pPr>
    <w:rPr>
      <w:rFonts w:ascii="Univers LT Std 45 Light" w:eastAsiaTheme="minorHAnsi" w:hAnsi="Univers LT Std 45 Light" w:cstheme="minorBidi"/>
    </w:rPr>
  </w:style>
  <w:style w:type="paragraph" w:customStyle="1" w:styleId="Pa117">
    <w:name w:val="Pa117"/>
    <w:basedOn w:val="Normal"/>
    <w:next w:val="Normal"/>
    <w:uiPriority w:val="99"/>
    <w:rsid w:val="00E920FA"/>
    <w:pPr>
      <w:autoSpaceDE w:val="0"/>
      <w:autoSpaceDN w:val="0"/>
      <w:adjustRightInd w:val="0"/>
      <w:spacing w:line="201" w:lineRule="atLeast"/>
    </w:pPr>
    <w:rPr>
      <w:rFonts w:ascii="Univers LT Std 45 Light" w:eastAsiaTheme="minorHAnsi" w:hAnsi="Univers LT Std 45 Light" w:cstheme="minorBidi"/>
    </w:rPr>
  </w:style>
  <w:style w:type="character" w:styleId="Hyperlink">
    <w:name w:val="Hyperlink"/>
    <w:basedOn w:val="DefaultParagraphFont"/>
    <w:uiPriority w:val="99"/>
    <w:unhideWhenUsed/>
    <w:rsid w:val="00BC5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paragraph" w:customStyle="1" w:styleId="Pa13">
    <w:name w:val="Pa13"/>
    <w:basedOn w:val="Normal"/>
    <w:next w:val="Normal"/>
    <w:uiPriority w:val="99"/>
    <w:rsid w:val="00E920FA"/>
    <w:pPr>
      <w:autoSpaceDE w:val="0"/>
      <w:autoSpaceDN w:val="0"/>
      <w:adjustRightInd w:val="0"/>
      <w:spacing w:line="201" w:lineRule="atLeast"/>
    </w:pPr>
    <w:rPr>
      <w:rFonts w:ascii="Univers LT Std 45 Light" w:eastAsiaTheme="minorHAnsi" w:hAnsi="Univers LT Std 45 Light" w:cstheme="minorBidi"/>
    </w:rPr>
  </w:style>
  <w:style w:type="paragraph" w:customStyle="1" w:styleId="Pa5">
    <w:name w:val="Pa5"/>
    <w:basedOn w:val="Normal"/>
    <w:next w:val="Normal"/>
    <w:uiPriority w:val="99"/>
    <w:rsid w:val="00E920FA"/>
    <w:pPr>
      <w:autoSpaceDE w:val="0"/>
      <w:autoSpaceDN w:val="0"/>
      <w:adjustRightInd w:val="0"/>
      <w:spacing w:line="221" w:lineRule="atLeast"/>
    </w:pPr>
    <w:rPr>
      <w:rFonts w:ascii="Univers LT Std 45 Light" w:eastAsiaTheme="minorHAnsi" w:hAnsi="Univers LT Std 45 Light" w:cstheme="minorBidi"/>
    </w:rPr>
  </w:style>
  <w:style w:type="paragraph" w:customStyle="1" w:styleId="Pa117">
    <w:name w:val="Pa117"/>
    <w:basedOn w:val="Normal"/>
    <w:next w:val="Normal"/>
    <w:uiPriority w:val="99"/>
    <w:rsid w:val="00E920FA"/>
    <w:pPr>
      <w:autoSpaceDE w:val="0"/>
      <w:autoSpaceDN w:val="0"/>
      <w:adjustRightInd w:val="0"/>
      <w:spacing w:line="201" w:lineRule="atLeast"/>
    </w:pPr>
    <w:rPr>
      <w:rFonts w:ascii="Univers LT Std 45 Light" w:eastAsiaTheme="minorHAnsi" w:hAnsi="Univers LT Std 45 Light" w:cstheme="minorBidi"/>
    </w:rPr>
  </w:style>
  <w:style w:type="character" w:styleId="Hyperlink">
    <w:name w:val="Hyperlink"/>
    <w:basedOn w:val="DefaultParagraphFont"/>
    <w:uiPriority w:val="99"/>
    <w:unhideWhenUsed/>
    <w:rsid w:val="00BC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ke_young@gwinnett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Peets, Audrey</dc:creator>
  <cp:lastModifiedBy>Young, Mike</cp:lastModifiedBy>
  <cp:revision>2</cp:revision>
  <cp:lastPrinted>2012-07-27T13:14:00Z</cp:lastPrinted>
  <dcterms:created xsi:type="dcterms:W3CDTF">2013-08-02T17:39:00Z</dcterms:created>
  <dcterms:modified xsi:type="dcterms:W3CDTF">2013-08-02T17:39:00Z</dcterms:modified>
</cp:coreProperties>
</file>